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3B13B1F3" w14:textId="77777777" w:rsidTr="00A357CC">
        <w:tc>
          <w:tcPr>
            <w:tcW w:w="4747" w:type="dxa"/>
          </w:tcPr>
          <w:p w14:paraId="3B13B1F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B13B1F2"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3B13B1F6" w14:textId="77777777" w:rsidTr="00A357CC">
        <w:tc>
          <w:tcPr>
            <w:tcW w:w="4747" w:type="dxa"/>
          </w:tcPr>
          <w:p w14:paraId="3B13B1F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B13B1F5" w14:textId="6D35257B" w:rsidR="00A357CC" w:rsidRPr="00A357CC" w:rsidRDefault="004046F2" w:rsidP="00A357CC">
            <w:pPr>
              <w:tabs>
                <w:tab w:val="left" w:pos="5387"/>
              </w:tabs>
              <w:spacing w:after="0" w:line="240" w:lineRule="auto"/>
              <w:jc w:val="right"/>
              <w:rPr>
                <w:rFonts w:ascii="Times New Roman" w:hAnsi="Times New Roman"/>
                <w:spacing w:val="20"/>
                <w:sz w:val="24"/>
                <w:szCs w:val="24"/>
              </w:rPr>
            </w:pPr>
            <w:r>
              <w:rPr>
                <w:rFonts w:ascii="Times New Roman" w:hAnsi="Times New Roman"/>
                <w:spacing w:val="20"/>
                <w:sz w:val="24"/>
                <w:szCs w:val="24"/>
              </w:rPr>
              <w:t xml:space="preserve">21.11.2023 </w:t>
            </w:r>
            <w:r w:rsidR="00A357CC" w:rsidRPr="00CD0CFF">
              <w:rPr>
                <w:rFonts w:ascii="Times New Roman" w:hAnsi="Times New Roman"/>
                <w:spacing w:val="20"/>
                <w:sz w:val="24"/>
                <w:szCs w:val="24"/>
              </w:rPr>
              <w:t xml:space="preserve">nr </w:t>
            </w:r>
            <w:r w:rsidR="00C85326">
              <w:rPr>
                <w:rFonts w:ascii="Times New Roman" w:hAnsi="Times New Roman"/>
                <w:spacing w:val="20"/>
                <w:sz w:val="24"/>
                <w:szCs w:val="24"/>
              </w:rPr>
              <w:t>1-4/23/131</w:t>
            </w:r>
          </w:p>
        </w:tc>
      </w:tr>
      <w:tr w:rsidR="00A357CC" w14:paraId="3B13B1F9" w14:textId="77777777" w:rsidTr="00A357CC">
        <w:tc>
          <w:tcPr>
            <w:tcW w:w="4747" w:type="dxa"/>
          </w:tcPr>
          <w:p w14:paraId="3B13B1F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B13B1F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B13B1FC" w14:textId="77777777" w:rsidTr="00A357CC">
        <w:tc>
          <w:tcPr>
            <w:tcW w:w="4747" w:type="dxa"/>
          </w:tcPr>
          <w:p w14:paraId="3B13B1FA"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3B13B1F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B13B1FF" w14:textId="77777777" w:rsidTr="00A357CC">
        <w:tc>
          <w:tcPr>
            <w:tcW w:w="4747" w:type="dxa"/>
          </w:tcPr>
          <w:p w14:paraId="3B13B1FD"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3B13B1F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3B13B200" w14:textId="77777777" w:rsidR="0058227E" w:rsidRDefault="0058227E" w:rsidP="00AF1DE6">
      <w:pPr>
        <w:tabs>
          <w:tab w:val="left" w:pos="5387"/>
        </w:tabs>
        <w:spacing w:after="0" w:line="240" w:lineRule="auto"/>
        <w:rPr>
          <w:rFonts w:ascii="Times New Roman" w:hAnsi="Times New Roman"/>
          <w:sz w:val="24"/>
          <w:szCs w:val="24"/>
        </w:rPr>
      </w:pPr>
    </w:p>
    <w:p w14:paraId="3B13B201"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3B13B203" w14:textId="77777777" w:rsidTr="00772CF5">
        <w:trPr>
          <w:gridAfter w:val="1"/>
          <w:wAfter w:w="4607" w:type="dxa"/>
        </w:trPr>
        <w:tc>
          <w:tcPr>
            <w:tcW w:w="4747" w:type="dxa"/>
          </w:tcPr>
          <w:p w14:paraId="3B13B202"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3B13B205" w14:textId="77777777" w:rsidTr="00772CF5">
        <w:trPr>
          <w:gridAfter w:val="1"/>
          <w:wAfter w:w="4607" w:type="dxa"/>
        </w:trPr>
        <w:tc>
          <w:tcPr>
            <w:tcW w:w="4747" w:type="dxa"/>
          </w:tcPr>
          <w:p w14:paraId="3B13B204"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B13B207" w14:textId="77777777" w:rsidTr="00772CF5">
        <w:trPr>
          <w:gridAfter w:val="1"/>
          <w:wAfter w:w="4607" w:type="dxa"/>
        </w:trPr>
        <w:tc>
          <w:tcPr>
            <w:tcW w:w="4747" w:type="dxa"/>
          </w:tcPr>
          <w:p w14:paraId="3B13B206"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B13B209" w14:textId="77777777" w:rsidTr="00772CF5">
        <w:trPr>
          <w:gridAfter w:val="1"/>
          <w:wAfter w:w="4607" w:type="dxa"/>
        </w:trPr>
        <w:tc>
          <w:tcPr>
            <w:tcW w:w="4747" w:type="dxa"/>
          </w:tcPr>
          <w:p w14:paraId="3B13B208" w14:textId="31BA0DCD"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7D2A9E">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9F1FFF">
              <w:rPr>
                <w:rFonts w:ascii="Times New Roman" w:hAnsi="Times New Roman"/>
                <w:b/>
                <w:sz w:val="24"/>
                <w:szCs w:val="24"/>
              </w:rPr>
              <w:t>E</w:t>
            </w:r>
            <w:r w:rsidR="007D2A9E">
              <w:rPr>
                <w:rFonts w:ascii="Times New Roman" w:hAnsi="Times New Roman"/>
                <w:b/>
                <w:sz w:val="24"/>
                <w:szCs w:val="24"/>
              </w:rPr>
              <w:t>elarve- ja arengukomisjoni koosseisu kinnitamine</w:t>
            </w:r>
            <w:r>
              <w:rPr>
                <w:rFonts w:ascii="Times New Roman" w:hAnsi="Times New Roman"/>
                <w:b/>
                <w:sz w:val="24"/>
                <w:szCs w:val="24"/>
              </w:rPr>
              <w:fldChar w:fldCharType="end"/>
            </w:r>
          </w:p>
        </w:tc>
      </w:tr>
      <w:tr w:rsidR="00772CF5" w14:paraId="3B13B20C" w14:textId="77777777" w:rsidTr="00772CF5">
        <w:trPr>
          <w:gridAfter w:val="1"/>
          <w:wAfter w:w="4607" w:type="dxa"/>
        </w:trPr>
        <w:tc>
          <w:tcPr>
            <w:tcW w:w="4747" w:type="dxa"/>
          </w:tcPr>
          <w:p w14:paraId="3B13B20A" w14:textId="77777777" w:rsidR="00772CF5" w:rsidRDefault="00772CF5" w:rsidP="00AF1DE6">
            <w:pPr>
              <w:tabs>
                <w:tab w:val="left" w:pos="5387"/>
              </w:tabs>
              <w:spacing w:after="0" w:line="240" w:lineRule="auto"/>
              <w:rPr>
                <w:rFonts w:ascii="Times New Roman" w:hAnsi="Times New Roman"/>
                <w:sz w:val="24"/>
                <w:szCs w:val="24"/>
              </w:rPr>
            </w:pPr>
          </w:p>
          <w:p w14:paraId="3B13B20B"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3B13B20E" w14:textId="77777777" w:rsidTr="00435C14">
        <w:tc>
          <w:tcPr>
            <w:tcW w:w="9354" w:type="dxa"/>
            <w:gridSpan w:val="2"/>
          </w:tcPr>
          <w:p w14:paraId="0997DBFD" w14:textId="1B243A6D" w:rsidR="006E51B9" w:rsidRDefault="006E51B9" w:rsidP="006E51B9">
            <w:pPr>
              <w:tabs>
                <w:tab w:val="left" w:pos="5387"/>
              </w:tabs>
              <w:spacing w:after="0" w:line="240" w:lineRule="auto"/>
              <w:jc w:val="both"/>
              <w:rPr>
                <w:rFonts w:ascii="Times New Roman" w:hAnsi="Times New Roman"/>
                <w:bCs/>
                <w:sz w:val="24"/>
                <w:szCs w:val="24"/>
              </w:rPr>
            </w:pPr>
            <w:r>
              <w:rPr>
                <w:rFonts w:ascii="Times New Roman" w:hAnsi="Times New Roman"/>
                <w:kern w:val="2"/>
                <w:sz w:val="24"/>
                <w:szCs w:val="24"/>
              </w:rPr>
              <w:t xml:space="preserve">Aluseks võttes kohaliku omavalitsuse korralduse seaduse § 22 lõike 1 punkti 20, § 47 lg 1,  Tapa Vallavolikogu 28.03.2018 määruse nr 12 „Tapa valla põhimäärus“ § 14 lg 1, § 15 lg 5 ja  Tapa Vallavolikogu </w:t>
            </w:r>
            <w:r w:rsidR="00F17A57">
              <w:rPr>
                <w:rFonts w:ascii="Times New Roman" w:hAnsi="Times New Roman"/>
                <w:kern w:val="2"/>
                <w:sz w:val="24"/>
                <w:szCs w:val="24"/>
              </w:rPr>
              <w:t>1</w:t>
            </w:r>
            <w:r>
              <w:rPr>
                <w:rFonts w:ascii="Times New Roman" w:hAnsi="Times New Roman"/>
                <w:kern w:val="2"/>
                <w:sz w:val="24"/>
                <w:szCs w:val="24"/>
              </w:rPr>
              <w:t>5.11.202</w:t>
            </w:r>
            <w:r w:rsidR="00F17A57">
              <w:rPr>
                <w:rFonts w:ascii="Times New Roman" w:hAnsi="Times New Roman"/>
                <w:kern w:val="2"/>
                <w:sz w:val="24"/>
                <w:szCs w:val="24"/>
              </w:rPr>
              <w:t>3</w:t>
            </w:r>
            <w:r>
              <w:rPr>
                <w:rFonts w:ascii="Times New Roman" w:hAnsi="Times New Roman"/>
                <w:kern w:val="2"/>
                <w:sz w:val="24"/>
                <w:szCs w:val="24"/>
              </w:rPr>
              <w:t xml:space="preserve"> otsuse nr </w:t>
            </w:r>
            <w:r w:rsidR="00F17A57">
              <w:rPr>
                <w:rFonts w:ascii="Times New Roman" w:hAnsi="Times New Roman"/>
                <w:kern w:val="2"/>
                <w:sz w:val="24"/>
                <w:szCs w:val="24"/>
              </w:rPr>
              <w:t>97</w:t>
            </w:r>
            <w:r>
              <w:rPr>
                <w:rFonts w:ascii="Times New Roman" w:hAnsi="Times New Roman"/>
                <w:kern w:val="2"/>
                <w:sz w:val="24"/>
                <w:szCs w:val="24"/>
              </w:rPr>
              <w:t xml:space="preserve"> </w:t>
            </w:r>
            <w:r>
              <w:rPr>
                <w:rFonts w:ascii="Times New Roman" w:hAnsi="Times New Roman"/>
                <w:bCs/>
                <w:sz w:val="24"/>
                <w:szCs w:val="24"/>
              </w:rPr>
              <w:t>“</w:t>
            </w:r>
            <w:r w:rsidR="00F17A57">
              <w:rPr>
                <w:rFonts w:ascii="Times New Roman" w:hAnsi="Times New Roman"/>
                <w:bCs/>
                <w:sz w:val="24"/>
                <w:szCs w:val="24"/>
              </w:rPr>
              <w:t>Eelarve- ja arengukomisjoni esimehe ja aseesimehe valimine“</w:t>
            </w:r>
            <w:r>
              <w:rPr>
                <w:rFonts w:ascii="Times New Roman" w:hAnsi="Times New Roman"/>
                <w:bCs/>
                <w:sz w:val="24"/>
                <w:szCs w:val="24"/>
              </w:rPr>
              <w:t xml:space="preserve"> </w:t>
            </w:r>
            <w:r>
              <w:rPr>
                <w:rFonts w:ascii="Times New Roman" w:hAnsi="Times New Roman"/>
                <w:kern w:val="2"/>
                <w:sz w:val="24"/>
                <w:szCs w:val="24"/>
              </w:rPr>
              <w:t>ning komisjoni esime</w:t>
            </w:r>
            <w:r w:rsidR="00410A5C">
              <w:rPr>
                <w:rFonts w:ascii="Times New Roman" w:hAnsi="Times New Roman"/>
                <w:kern w:val="2"/>
                <w:sz w:val="24"/>
                <w:szCs w:val="24"/>
              </w:rPr>
              <w:t>he</w:t>
            </w:r>
            <w:r>
              <w:rPr>
                <w:rFonts w:ascii="Times New Roman" w:hAnsi="Times New Roman"/>
                <w:kern w:val="2"/>
                <w:sz w:val="24"/>
                <w:szCs w:val="24"/>
              </w:rPr>
              <w:t xml:space="preserve"> poolt esitatud esildise: </w:t>
            </w:r>
          </w:p>
          <w:p w14:paraId="21DF1DDA" w14:textId="77777777" w:rsidR="006E51B9" w:rsidRDefault="006E51B9" w:rsidP="006E51B9">
            <w:pPr>
              <w:widowControl w:val="0"/>
              <w:suppressAutoHyphens/>
              <w:spacing w:after="0" w:line="240" w:lineRule="auto"/>
              <w:rPr>
                <w:rFonts w:ascii="Times New Roman" w:hAnsi="Times New Roman"/>
                <w:kern w:val="2"/>
                <w:sz w:val="24"/>
                <w:szCs w:val="24"/>
              </w:rPr>
            </w:pPr>
          </w:p>
          <w:p w14:paraId="5555087B" w14:textId="0E8103F7" w:rsidR="006E51B9" w:rsidRPr="00463822" w:rsidRDefault="006E51B9" w:rsidP="00463822">
            <w:pPr>
              <w:pStyle w:val="Loendilik"/>
              <w:widowControl w:val="0"/>
              <w:numPr>
                <w:ilvl w:val="0"/>
                <w:numId w:val="6"/>
              </w:numPr>
              <w:tabs>
                <w:tab w:val="left" w:pos="360"/>
              </w:tabs>
              <w:spacing w:after="0" w:line="240" w:lineRule="auto"/>
              <w:rPr>
                <w:rFonts w:ascii="Times New Roman" w:hAnsi="Times New Roman"/>
                <w:kern w:val="2"/>
                <w:sz w:val="24"/>
                <w:szCs w:val="24"/>
              </w:rPr>
            </w:pPr>
            <w:r w:rsidRPr="00463822">
              <w:rPr>
                <w:rFonts w:ascii="Times New Roman" w:hAnsi="Times New Roman"/>
                <w:kern w:val="2"/>
                <w:sz w:val="24"/>
                <w:szCs w:val="24"/>
              </w:rPr>
              <w:t xml:space="preserve">Kinnitada Tapa Vallavolikogu eelarve- ja arengukomisjon ….-liikmelisena koosseisus: </w:t>
            </w:r>
          </w:p>
          <w:p w14:paraId="6DE58261" w14:textId="18C7B894" w:rsidR="00463822" w:rsidRDefault="004046F2" w:rsidP="00463822">
            <w:pPr>
              <w:pStyle w:val="Loendilik"/>
              <w:widowControl w:val="0"/>
              <w:numPr>
                <w:ilvl w:val="1"/>
                <w:numId w:val="6"/>
              </w:numPr>
              <w:tabs>
                <w:tab w:val="left" w:pos="360"/>
              </w:tabs>
              <w:spacing w:after="0" w:line="240" w:lineRule="auto"/>
              <w:rPr>
                <w:rFonts w:ascii="Times New Roman" w:hAnsi="Times New Roman"/>
                <w:kern w:val="2"/>
                <w:sz w:val="24"/>
                <w:szCs w:val="24"/>
              </w:rPr>
            </w:pPr>
            <w:r>
              <w:rPr>
                <w:rFonts w:ascii="Times New Roman" w:hAnsi="Times New Roman"/>
                <w:sz w:val="24"/>
                <w:szCs w:val="24"/>
                <w:shd w:val="clear" w:color="auto" w:fill="FFFFFF"/>
              </w:rPr>
              <w:t>Maksim Butšenkov</w:t>
            </w:r>
            <w:r>
              <w:rPr>
                <w:rFonts w:ascii="Times New Roman" w:hAnsi="Times New Roman"/>
                <w:kern w:val="2"/>
                <w:sz w:val="24"/>
                <w:szCs w:val="24"/>
              </w:rPr>
              <w:t xml:space="preserve"> </w:t>
            </w:r>
            <w:r w:rsidR="00463822">
              <w:rPr>
                <w:rFonts w:ascii="Times New Roman" w:hAnsi="Times New Roman"/>
                <w:kern w:val="2"/>
                <w:sz w:val="24"/>
                <w:szCs w:val="24"/>
              </w:rPr>
              <w:t xml:space="preserve"> - komisjoni esimees;</w:t>
            </w:r>
          </w:p>
          <w:p w14:paraId="2371318F" w14:textId="78C1E231" w:rsidR="00463822" w:rsidRDefault="00463822" w:rsidP="00463822">
            <w:pPr>
              <w:pStyle w:val="Loendilik"/>
              <w:widowControl w:val="0"/>
              <w:numPr>
                <w:ilvl w:val="1"/>
                <w:numId w:val="6"/>
              </w:numPr>
              <w:tabs>
                <w:tab w:val="left" w:pos="360"/>
              </w:tabs>
              <w:spacing w:after="0" w:line="240" w:lineRule="auto"/>
              <w:rPr>
                <w:rFonts w:ascii="Times New Roman" w:hAnsi="Times New Roman"/>
                <w:kern w:val="2"/>
                <w:sz w:val="24"/>
                <w:szCs w:val="24"/>
              </w:rPr>
            </w:pPr>
            <w:r>
              <w:rPr>
                <w:rFonts w:ascii="Times New Roman" w:hAnsi="Times New Roman"/>
                <w:kern w:val="2"/>
                <w:sz w:val="24"/>
                <w:szCs w:val="24"/>
              </w:rPr>
              <w:t>Alari Kirt  - komisjoni aseesimees;</w:t>
            </w:r>
          </w:p>
          <w:p w14:paraId="055C6728" w14:textId="4D29D77F" w:rsidR="00463822" w:rsidRDefault="00463822" w:rsidP="00463822">
            <w:pPr>
              <w:pStyle w:val="Loendilik"/>
              <w:widowControl w:val="0"/>
              <w:numPr>
                <w:ilvl w:val="1"/>
                <w:numId w:val="6"/>
              </w:numPr>
              <w:tabs>
                <w:tab w:val="left" w:pos="360"/>
              </w:tabs>
              <w:spacing w:after="0" w:line="240" w:lineRule="auto"/>
              <w:rPr>
                <w:rFonts w:ascii="Times New Roman" w:hAnsi="Times New Roman"/>
                <w:kern w:val="2"/>
                <w:sz w:val="24"/>
                <w:szCs w:val="24"/>
              </w:rPr>
            </w:pPr>
            <w:r>
              <w:rPr>
                <w:rFonts w:ascii="Times New Roman" w:hAnsi="Times New Roman"/>
                <w:kern w:val="2"/>
                <w:sz w:val="24"/>
                <w:szCs w:val="24"/>
              </w:rPr>
              <w:t>Aivi Must – liige;</w:t>
            </w:r>
          </w:p>
          <w:p w14:paraId="15C73D37" w14:textId="25C83881" w:rsidR="00463822" w:rsidRDefault="00463822" w:rsidP="00463822">
            <w:pPr>
              <w:pStyle w:val="Loendilik"/>
              <w:widowControl w:val="0"/>
              <w:numPr>
                <w:ilvl w:val="1"/>
                <w:numId w:val="6"/>
              </w:numPr>
              <w:tabs>
                <w:tab w:val="left" w:pos="360"/>
              </w:tabs>
              <w:spacing w:after="0" w:line="240" w:lineRule="auto"/>
              <w:rPr>
                <w:rFonts w:ascii="Times New Roman" w:hAnsi="Times New Roman"/>
                <w:kern w:val="2"/>
                <w:sz w:val="24"/>
                <w:szCs w:val="24"/>
              </w:rPr>
            </w:pPr>
            <w:r>
              <w:rPr>
                <w:rFonts w:ascii="Times New Roman" w:hAnsi="Times New Roman"/>
                <w:kern w:val="2"/>
                <w:sz w:val="24"/>
                <w:szCs w:val="24"/>
              </w:rPr>
              <w:t>Aigar Põder – liige;</w:t>
            </w:r>
          </w:p>
          <w:p w14:paraId="7DCE74DD" w14:textId="70DBBC23" w:rsidR="00463822" w:rsidRDefault="00463822" w:rsidP="00463822">
            <w:pPr>
              <w:pStyle w:val="Loendilik"/>
              <w:widowControl w:val="0"/>
              <w:numPr>
                <w:ilvl w:val="1"/>
                <w:numId w:val="6"/>
              </w:numPr>
              <w:tabs>
                <w:tab w:val="left" w:pos="360"/>
              </w:tabs>
              <w:spacing w:after="0" w:line="240" w:lineRule="auto"/>
              <w:rPr>
                <w:rFonts w:ascii="Times New Roman" w:hAnsi="Times New Roman"/>
                <w:kern w:val="2"/>
                <w:sz w:val="24"/>
                <w:szCs w:val="24"/>
              </w:rPr>
            </w:pPr>
            <w:r>
              <w:rPr>
                <w:rFonts w:ascii="Times New Roman" w:hAnsi="Times New Roman"/>
                <w:kern w:val="2"/>
                <w:sz w:val="24"/>
                <w:szCs w:val="24"/>
              </w:rPr>
              <w:t>Reigo Tamm – liige;</w:t>
            </w:r>
          </w:p>
          <w:p w14:paraId="3E3AC36E" w14:textId="10A05763" w:rsidR="00463822" w:rsidRDefault="00463822" w:rsidP="00463822">
            <w:pPr>
              <w:pStyle w:val="Loendilik"/>
              <w:widowControl w:val="0"/>
              <w:numPr>
                <w:ilvl w:val="1"/>
                <w:numId w:val="6"/>
              </w:numPr>
              <w:tabs>
                <w:tab w:val="left" w:pos="360"/>
              </w:tabs>
              <w:spacing w:after="0" w:line="240" w:lineRule="auto"/>
              <w:rPr>
                <w:rFonts w:ascii="Times New Roman" w:hAnsi="Times New Roman"/>
                <w:kern w:val="2"/>
                <w:sz w:val="24"/>
                <w:szCs w:val="24"/>
              </w:rPr>
            </w:pPr>
            <w:r>
              <w:rPr>
                <w:rFonts w:ascii="Times New Roman" w:hAnsi="Times New Roman"/>
                <w:kern w:val="2"/>
                <w:sz w:val="24"/>
                <w:szCs w:val="24"/>
              </w:rPr>
              <w:t xml:space="preserve">Alar Teras – liige; </w:t>
            </w:r>
          </w:p>
          <w:p w14:paraId="63C73B5F" w14:textId="4A52D4E5" w:rsidR="00463822" w:rsidRDefault="00463822" w:rsidP="00463822">
            <w:pPr>
              <w:pStyle w:val="Loendilik"/>
              <w:widowControl w:val="0"/>
              <w:numPr>
                <w:ilvl w:val="1"/>
                <w:numId w:val="6"/>
              </w:numPr>
              <w:tabs>
                <w:tab w:val="left" w:pos="360"/>
              </w:tabs>
              <w:spacing w:after="0" w:line="240" w:lineRule="auto"/>
              <w:rPr>
                <w:rFonts w:ascii="Times New Roman" w:hAnsi="Times New Roman"/>
                <w:kern w:val="2"/>
                <w:sz w:val="24"/>
                <w:szCs w:val="24"/>
              </w:rPr>
            </w:pPr>
            <w:r>
              <w:rPr>
                <w:rFonts w:ascii="Times New Roman" w:hAnsi="Times New Roman"/>
                <w:kern w:val="2"/>
                <w:sz w:val="24"/>
                <w:szCs w:val="24"/>
              </w:rPr>
              <w:t xml:space="preserve">    - liige;</w:t>
            </w:r>
          </w:p>
          <w:p w14:paraId="63F112ED" w14:textId="4FCBC754" w:rsidR="00463822" w:rsidRDefault="00463822" w:rsidP="00463822">
            <w:pPr>
              <w:widowControl w:val="0"/>
              <w:suppressAutoHyphens/>
              <w:spacing w:after="0" w:line="240" w:lineRule="auto"/>
              <w:rPr>
                <w:rFonts w:ascii="Times New Roman" w:hAnsi="Times New Roman"/>
                <w:sz w:val="24"/>
                <w:szCs w:val="24"/>
                <w:shd w:val="clear" w:color="auto" w:fill="FFFFFF"/>
              </w:rPr>
            </w:pPr>
            <w:r>
              <w:rPr>
                <w:rFonts w:ascii="Times New Roman" w:hAnsi="Times New Roman"/>
                <w:kern w:val="2"/>
                <w:sz w:val="24"/>
                <w:szCs w:val="24"/>
              </w:rPr>
              <w:t xml:space="preserve"> </w:t>
            </w:r>
          </w:p>
          <w:p w14:paraId="3B13B20D" w14:textId="66BE2B35" w:rsidR="00A357CC" w:rsidRPr="009F1FFF" w:rsidRDefault="00F17A57" w:rsidP="009F1FFF">
            <w:pPr>
              <w:widowControl w:val="0"/>
              <w:suppressAutoHyphens/>
              <w:spacing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p>
        </w:tc>
      </w:tr>
      <w:tr w:rsidR="00A357CC" w14:paraId="3B13B210" w14:textId="77777777" w:rsidTr="00435C14">
        <w:tc>
          <w:tcPr>
            <w:tcW w:w="9354" w:type="dxa"/>
            <w:gridSpan w:val="2"/>
          </w:tcPr>
          <w:p w14:paraId="0081D461" w14:textId="77777777" w:rsidR="00F17A57" w:rsidRDefault="00F17A57" w:rsidP="006E51B9">
            <w:pPr>
              <w:tabs>
                <w:tab w:val="left" w:pos="5245"/>
                <w:tab w:val="left" w:pos="6237"/>
              </w:tabs>
              <w:suppressAutoHyphens/>
              <w:spacing w:after="0" w:line="240" w:lineRule="auto"/>
              <w:rPr>
                <w:rFonts w:ascii="Times New Roman" w:hAnsi="Times New Roman"/>
                <w:sz w:val="24"/>
                <w:szCs w:val="20"/>
                <w:lang w:val="en-GB"/>
              </w:rPr>
            </w:pPr>
          </w:p>
          <w:p w14:paraId="6C28E9FA" w14:textId="1A5BDEAD" w:rsidR="00F17A57" w:rsidRDefault="009F1FFF" w:rsidP="00463822">
            <w:pPr>
              <w:tabs>
                <w:tab w:val="left" w:pos="5245"/>
                <w:tab w:val="left" w:pos="6237"/>
              </w:tabs>
              <w:suppressAutoHyphens/>
              <w:spacing w:after="0" w:line="240" w:lineRule="auto"/>
              <w:ind w:left="426"/>
              <w:jc w:val="both"/>
              <w:rPr>
                <w:rFonts w:ascii="Times New Roman" w:hAnsi="Times New Roman"/>
                <w:sz w:val="24"/>
                <w:szCs w:val="20"/>
                <w:lang w:val="en-GB"/>
              </w:rPr>
            </w:pPr>
            <w:r>
              <w:rPr>
                <w:rFonts w:ascii="Times New Roman" w:hAnsi="Times New Roman"/>
                <w:sz w:val="24"/>
                <w:szCs w:val="20"/>
                <w:lang w:val="en-GB"/>
              </w:rPr>
              <w:t>2</w:t>
            </w:r>
            <w:r w:rsidR="00F17A57">
              <w:rPr>
                <w:rFonts w:ascii="Times New Roman" w:hAnsi="Times New Roman"/>
                <w:sz w:val="24"/>
                <w:szCs w:val="20"/>
                <w:lang w:val="en-GB"/>
              </w:rPr>
              <w:t>. Tunnistada kehtetuks Tapa Vallavolikogu 27.10.2022 otsus nr 50 “Tapa Vallavolikogu eelarve- ja arengukomisjoni koosseisu muutmine ja koosseisu uuesti kinnitamine”.</w:t>
            </w:r>
          </w:p>
          <w:p w14:paraId="7ECE06A0" w14:textId="77777777" w:rsidR="009F1FFF" w:rsidRDefault="009F1FFF" w:rsidP="00463822">
            <w:pPr>
              <w:tabs>
                <w:tab w:val="left" w:pos="5245"/>
                <w:tab w:val="left" w:pos="6237"/>
              </w:tabs>
              <w:suppressAutoHyphens/>
              <w:spacing w:after="0" w:line="240" w:lineRule="auto"/>
              <w:ind w:left="426"/>
              <w:rPr>
                <w:rFonts w:ascii="Times New Roman" w:hAnsi="Times New Roman"/>
                <w:sz w:val="24"/>
                <w:szCs w:val="20"/>
                <w:lang w:val="en-GB"/>
              </w:rPr>
            </w:pPr>
          </w:p>
          <w:p w14:paraId="1A804D60" w14:textId="5E21AAB5" w:rsidR="009F1FFF" w:rsidRDefault="009F1FFF" w:rsidP="00463822">
            <w:pPr>
              <w:tabs>
                <w:tab w:val="left" w:pos="5245"/>
                <w:tab w:val="left" w:pos="6237"/>
              </w:tabs>
              <w:suppressAutoHyphens/>
              <w:spacing w:after="0" w:line="240" w:lineRule="auto"/>
              <w:ind w:left="426"/>
              <w:rPr>
                <w:rFonts w:ascii="Times New Roman" w:hAnsi="Times New Roman"/>
                <w:sz w:val="24"/>
                <w:szCs w:val="20"/>
                <w:lang w:val="en-GB"/>
              </w:rPr>
            </w:pPr>
            <w:r>
              <w:rPr>
                <w:rFonts w:ascii="Times New Roman" w:hAnsi="Times New Roman"/>
                <w:sz w:val="24"/>
                <w:szCs w:val="20"/>
                <w:lang w:val="en-GB"/>
              </w:rPr>
              <w:t>3. Otsus jõustub teatavakstegemisest.</w:t>
            </w:r>
          </w:p>
          <w:p w14:paraId="3B13B20F"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3B13B212" w14:textId="09D1E196" w:rsidR="00F77BE4" w:rsidRDefault="00F17A57" w:rsidP="00AF1DE6">
      <w:pPr>
        <w:tabs>
          <w:tab w:val="left" w:pos="5387"/>
        </w:tabs>
        <w:spacing w:after="0" w:line="240" w:lineRule="auto"/>
        <w:jc w:val="both"/>
        <w:rPr>
          <w:rFonts w:ascii="Times New Roman" w:hAnsi="Times New Roman"/>
          <w:sz w:val="24"/>
          <w:szCs w:val="24"/>
        </w:rPr>
      </w:pPr>
      <w:r>
        <w:rPr>
          <w:rFonts w:ascii="Times New Roman" w:hAnsi="Times New Roman"/>
          <w:sz w:val="24"/>
          <w:szCs w:val="24"/>
        </w:rPr>
        <w:t>Otsuse peale võib esitada Tapa Vallavolikogule 30 päeva jooksul vaide haldusmenetluse seaduses sätestatud korras, arvestades otsuse teadasaamise päevast või päevast, millal oleks pidanud otsuse teada saama või esitada kaebus Tartu Halduskohtule Halduskohtumenetluse seadustikus sätestatud korras 30 päeva jooksul arvates otsuse jõustumisest.</w:t>
      </w:r>
    </w:p>
    <w:p w14:paraId="19E81661" w14:textId="77777777" w:rsidR="00F17A57" w:rsidRDefault="00F17A57" w:rsidP="00AF1DE6">
      <w:pPr>
        <w:tabs>
          <w:tab w:val="left" w:pos="5387"/>
        </w:tabs>
        <w:spacing w:after="0" w:line="240" w:lineRule="auto"/>
        <w:jc w:val="both"/>
        <w:rPr>
          <w:rFonts w:ascii="Times New Roman" w:hAnsi="Times New Roman"/>
          <w:sz w:val="24"/>
          <w:szCs w:val="24"/>
        </w:rPr>
      </w:pPr>
    </w:p>
    <w:p w14:paraId="1A189CE3" w14:textId="77777777" w:rsidR="00F17A57" w:rsidRDefault="00F17A57"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3B13B217" w14:textId="77777777" w:rsidTr="00E13B6E">
        <w:tc>
          <w:tcPr>
            <w:tcW w:w="4677" w:type="dxa"/>
            <w:shd w:val="clear" w:color="auto" w:fill="auto"/>
          </w:tcPr>
          <w:p w14:paraId="3B13B213" w14:textId="77777777" w:rsidR="00E13B6E" w:rsidRPr="00F17A57" w:rsidRDefault="00E13B6E" w:rsidP="002B1191">
            <w:pPr>
              <w:tabs>
                <w:tab w:val="left" w:pos="5387"/>
              </w:tabs>
              <w:spacing w:after="0" w:line="240" w:lineRule="auto"/>
              <w:jc w:val="both"/>
              <w:rPr>
                <w:rFonts w:ascii="Times New Roman" w:hAnsi="Times New Roman"/>
                <w:iCs/>
                <w:sz w:val="16"/>
                <w:szCs w:val="16"/>
              </w:rPr>
            </w:pPr>
            <w:r w:rsidRPr="00F17A57">
              <w:rPr>
                <w:rFonts w:ascii="Times New Roman" w:hAnsi="Times New Roman"/>
                <w:iCs/>
                <w:sz w:val="24"/>
                <w:szCs w:val="24"/>
              </w:rPr>
              <w:t>(allkirjastatud digitaalselt)</w:t>
            </w:r>
          </w:p>
          <w:p w14:paraId="3B13B214"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3B13B215" w14:textId="1B380181" w:rsidR="00E13B6E" w:rsidRDefault="004046F2"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Maksim Butšenkov</w:t>
            </w:r>
          </w:p>
          <w:p w14:paraId="3B13B216" w14:textId="0DCA8172"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7D2A9E">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7D2A9E">
              <w:rPr>
                <w:rFonts w:ascii="Times New Roman" w:hAnsi="Times New Roman"/>
                <w:sz w:val="24"/>
                <w:szCs w:val="24"/>
              </w:rPr>
              <w:t>volikogu esimees</w:t>
            </w:r>
            <w:r>
              <w:rPr>
                <w:rFonts w:ascii="Times New Roman" w:hAnsi="Times New Roman"/>
                <w:sz w:val="24"/>
                <w:szCs w:val="24"/>
              </w:rPr>
              <w:fldChar w:fldCharType="end"/>
            </w:r>
          </w:p>
        </w:tc>
      </w:tr>
    </w:tbl>
    <w:p w14:paraId="3B13B21E" w14:textId="77777777" w:rsidR="002B1191" w:rsidRDefault="002B1191" w:rsidP="002B1191">
      <w:pPr>
        <w:spacing w:after="0" w:line="240" w:lineRule="auto"/>
        <w:rPr>
          <w:rFonts w:ascii="Times New Roman" w:hAnsi="Times New Roman"/>
          <w:sz w:val="24"/>
          <w:szCs w:val="24"/>
        </w:rPr>
      </w:pPr>
    </w:p>
    <w:p w14:paraId="3B13B21F"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4"/>
      </w:tblGrid>
      <w:tr w:rsidR="00C27542" w14:paraId="3B13B221" w14:textId="77777777" w:rsidTr="00435C14">
        <w:tc>
          <w:tcPr>
            <w:tcW w:w="9354" w:type="dxa"/>
          </w:tcPr>
          <w:p w14:paraId="59AA56C5" w14:textId="1970846F" w:rsid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r w:rsidR="006E51B9">
              <w:rPr>
                <w:rFonts w:ascii="Times New Roman" w:hAnsi="Times New Roman"/>
                <w:b/>
                <w:sz w:val="24"/>
                <w:szCs w:val="24"/>
              </w:rPr>
              <w:t xml:space="preserve"> </w:t>
            </w:r>
          </w:p>
          <w:p w14:paraId="3B13B220" w14:textId="47927BF6" w:rsidR="006E51B9" w:rsidRPr="00C27542" w:rsidRDefault="006E51B9" w:rsidP="002B1191">
            <w:pPr>
              <w:spacing w:after="0" w:line="240" w:lineRule="auto"/>
              <w:rPr>
                <w:rFonts w:ascii="Times New Roman" w:hAnsi="Times New Roman"/>
                <w:b/>
                <w:sz w:val="24"/>
                <w:szCs w:val="24"/>
              </w:rPr>
            </w:pPr>
          </w:p>
        </w:tc>
      </w:tr>
      <w:tr w:rsidR="00C27542" w14:paraId="3B13B223" w14:textId="77777777" w:rsidTr="00435C14">
        <w:tc>
          <w:tcPr>
            <w:tcW w:w="9354" w:type="dxa"/>
          </w:tcPr>
          <w:p w14:paraId="04ACA6C1" w14:textId="5C74CF53" w:rsidR="006E51B9" w:rsidRDefault="00000000" w:rsidP="006E51B9">
            <w:pPr>
              <w:shd w:val="clear" w:color="auto" w:fill="FFFFFF"/>
              <w:spacing w:after="0" w:line="240" w:lineRule="auto"/>
              <w:jc w:val="both"/>
              <w:outlineLvl w:val="2"/>
              <w:rPr>
                <w:rFonts w:ascii="Times New Roman" w:hAnsi="Times New Roman"/>
                <w:sz w:val="24"/>
                <w:szCs w:val="24"/>
                <w:shd w:val="clear" w:color="auto" w:fill="FFFFFF"/>
              </w:rPr>
            </w:pPr>
            <w:hyperlink r:id="rId7" w:anchor="para22lg1p20" w:history="1">
              <w:r w:rsidR="006E51B9" w:rsidRPr="009438F8">
                <w:rPr>
                  <w:rStyle w:val="Hperlink"/>
                  <w:rFonts w:ascii="Times New Roman" w:eastAsia="Times New Roman" w:hAnsi="Times New Roman"/>
                  <w:b/>
                  <w:bCs/>
                  <w:sz w:val="24"/>
                  <w:szCs w:val="24"/>
                  <w:bdr w:val="none" w:sz="0" w:space="0" w:color="auto" w:frame="1"/>
                  <w:lang w:val="en-US"/>
                </w:rPr>
                <w:t>Kohaliku omavalitsuse korralduse seaduse</w:t>
              </w:r>
            </w:hyperlink>
            <w:r w:rsidR="006E51B9">
              <w:rPr>
                <w:rFonts w:ascii="Times New Roman" w:eastAsia="Times New Roman" w:hAnsi="Times New Roman"/>
                <w:b/>
                <w:bCs/>
                <w:sz w:val="24"/>
                <w:szCs w:val="24"/>
                <w:bdr w:val="none" w:sz="0" w:space="0" w:color="auto" w:frame="1"/>
                <w:lang w:val="en-US"/>
              </w:rPr>
              <w:t xml:space="preserve"> (</w:t>
            </w:r>
            <w:r w:rsidR="006E51B9" w:rsidRPr="009438F8">
              <w:rPr>
                <w:rFonts w:ascii="Times New Roman" w:eastAsia="Times New Roman" w:hAnsi="Times New Roman"/>
                <w:sz w:val="24"/>
                <w:szCs w:val="24"/>
                <w:bdr w:val="none" w:sz="0" w:space="0" w:color="auto" w:frame="1"/>
                <w:lang w:val="en-US"/>
              </w:rPr>
              <w:t>KOKS</w:t>
            </w:r>
            <w:r w:rsidR="006E51B9">
              <w:rPr>
                <w:rFonts w:ascii="Times New Roman" w:eastAsia="Times New Roman" w:hAnsi="Times New Roman"/>
                <w:b/>
                <w:bCs/>
                <w:sz w:val="24"/>
                <w:szCs w:val="24"/>
                <w:bdr w:val="none" w:sz="0" w:space="0" w:color="auto" w:frame="1"/>
                <w:lang w:val="en-US"/>
              </w:rPr>
              <w:t>)</w:t>
            </w:r>
            <w:r w:rsidR="006E51B9">
              <w:rPr>
                <w:rFonts w:ascii="Times New Roman" w:eastAsia="Times New Roman" w:hAnsi="Times New Roman"/>
                <w:sz w:val="24"/>
                <w:szCs w:val="24"/>
                <w:bdr w:val="none" w:sz="0" w:space="0" w:color="auto" w:frame="1"/>
                <w:lang w:val="en-US"/>
              </w:rPr>
              <w:t xml:space="preserve"> § 2</w:t>
            </w:r>
            <w:r w:rsidR="009438F8">
              <w:rPr>
                <w:rFonts w:ascii="Times New Roman" w:eastAsia="Times New Roman" w:hAnsi="Times New Roman"/>
                <w:sz w:val="24"/>
                <w:szCs w:val="24"/>
                <w:bdr w:val="none" w:sz="0" w:space="0" w:color="auto" w:frame="1"/>
                <w:lang w:val="en-US"/>
              </w:rPr>
              <w:t>2</w:t>
            </w:r>
            <w:r w:rsidR="006E51B9">
              <w:rPr>
                <w:rFonts w:ascii="Times New Roman" w:eastAsia="Times New Roman" w:hAnsi="Times New Roman"/>
                <w:sz w:val="24"/>
                <w:szCs w:val="24"/>
                <w:bdr w:val="none" w:sz="0" w:space="0" w:color="auto" w:frame="1"/>
                <w:lang w:val="en-US"/>
              </w:rPr>
              <w:t xml:space="preserve"> lg 1 p 20 kohaselt </w:t>
            </w:r>
            <w:bookmarkStart w:id="0" w:name="para22lg1p20"/>
            <w:r w:rsidR="006E51B9">
              <w:rPr>
                <w:rFonts w:ascii="Times New Roman" w:hAnsi="Times New Roman"/>
                <w:sz w:val="24"/>
                <w:szCs w:val="24"/>
                <w:bdr w:val="none" w:sz="0" w:space="0" w:color="auto" w:frame="1"/>
                <w:shd w:val="clear" w:color="auto" w:fill="FFFFFF"/>
              </w:rPr>
              <w:t> </w:t>
            </w:r>
            <w:bookmarkEnd w:id="0"/>
            <w:r w:rsidR="006E51B9">
              <w:rPr>
                <w:rFonts w:ascii="Times New Roman" w:hAnsi="Times New Roman"/>
                <w:sz w:val="24"/>
                <w:szCs w:val="24"/>
                <w:shd w:val="clear" w:color="auto" w:fill="FFFFFF"/>
              </w:rPr>
              <w:t>on volikogu ainupädevuses komisjonide moodustamine ja tegevuse lõpetamine, nende esimeeste ja aseesimeeste valimine volikogu liikmete hulgast ja komisjonide koosseisu kinnitamine.</w:t>
            </w:r>
          </w:p>
          <w:p w14:paraId="52EF3002" w14:textId="77777777" w:rsidR="006E51B9" w:rsidRDefault="006E51B9" w:rsidP="006E51B9">
            <w:pPr>
              <w:shd w:val="clear" w:color="auto" w:fill="FFFFFF"/>
              <w:spacing w:after="0" w:line="240" w:lineRule="auto"/>
              <w:jc w:val="both"/>
              <w:outlineLvl w:val="2"/>
              <w:rPr>
                <w:rFonts w:ascii="Times New Roman" w:hAnsi="Times New Roman"/>
                <w:sz w:val="24"/>
                <w:szCs w:val="24"/>
                <w:shd w:val="clear" w:color="auto" w:fill="FFFFFF"/>
              </w:rPr>
            </w:pPr>
          </w:p>
          <w:p w14:paraId="4E65028E" w14:textId="37817927" w:rsidR="006E51B9" w:rsidRDefault="00000000" w:rsidP="006E51B9">
            <w:pPr>
              <w:shd w:val="clear" w:color="auto" w:fill="FFFFFF"/>
              <w:spacing w:after="0" w:line="240" w:lineRule="auto"/>
              <w:jc w:val="both"/>
              <w:outlineLvl w:val="2"/>
              <w:rPr>
                <w:rFonts w:ascii="Times New Roman" w:eastAsia="Times New Roman" w:hAnsi="Times New Roman"/>
                <w:b/>
                <w:bCs/>
                <w:sz w:val="24"/>
                <w:szCs w:val="24"/>
                <w:lang w:val="en-US"/>
              </w:rPr>
            </w:pPr>
            <w:hyperlink r:id="rId8" w:anchor="para47lg1" w:history="1">
              <w:r w:rsidR="006E51B9" w:rsidRPr="009438F8">
                <w:rPr>
                  <w:rStyle w:val="Hperlink"/>
                  <w:rFonts w:ascii="Times New Roman" w:eastAsia="Times New Roman" w:hAnsi="Times New Roman"/>
                  <w:sz w:val="24"/>
                  <w:szCs w:val="24"/>
                  <w:bdr w:val="none" w:sz="0" w:space="0" w:color="auto" w:frame="1"/>
                  <w:lang w:val="en-US"/>
                </w:rPr>
                <w:t>KOKS § 47 lg 1</w:t>
              </w:r>
            </w:hyperlink>
            <w:r w:rsidR="006E51B9">
              <w:rPr>
                <w:rFonts w:ascii="Times New Roman" w:eastAsia="Times New Roman" w:hAnsi="Times New Roman"/>
                <w:sz w:val="24"/>
                <w:szCs w:val="24"/>
                <w:bdr w:val="none" w:sz="0" w:space="0" w:color="auto" w:frame="1"/>
                <w:lang w:val="en-US"/>
              </w:rPr>
              <w:t xml:space="preserve"> kohaselt </w:t>
            </w:r>
            <w:r w:rsidR="006E51B9">
              <w:rPr>
                <w:rFonts w:ascii="Times New Roman" w:eastAsia="Times New Roman" w:hAnsi="Times New Roman"/>
                <w:sz w:val="24"/>
                <w:szCs w:val="24"/>
                <w:lang w:val="en-US"/>
              </w:rPr>
              <w:t>võib</w:t>
            </w:r>
            <w:r w:rsidR="006E51B9">
              <w:rPr>
                <w:rFonts w:ascii="Times New Roman" w:eastAsia="Times New Roman" w:hAnsi="Times New Roman"/>
                <w:b/>
                <w:bCs/>
                <w:sz w:val="24"/>
                <w:szCs w:val="24"/>
                <w:lang w:val="en-US"/>
              </w:rPr>
              <w:t xml:space="preserve"> </w:t>
            </w:r>
            <w:r w:rsidR="006E51B9">
              <w:rPr>
                <w:rFonts w:ascii="Times New Roman" w:eastAsia="Times New Roman" w:hAnsi="Times New Roman"/>
                <w:sz w:val="24"/>
                <w:szCs w:val="24"/>
                <w:lang w:val="en-US"/>
              </w:rPr>
              <w:t>volikogu moodustada nii alatisi kui ka ajutisi komisjone. Komisjonide esimehed ja aseesimehed tuleb valida volikogu liikmete hulgast. Igal volikogu liikmel on õigus kuuluda vähemalt ühte komisjoni. Teised komisjoni liikmed kinnitab volikogu komisjoni esimehe esildusel, arvestades liikmete määramisel erakondade ja valimisliitude eelnevalt esitatud ettepanekuid.</w:t>
            </w:r>
          </w:p>
          <w:p w14:paraId="3B13B222" w14:textId="34C1AA3D" w:rsidR="00E13B6E" w:rsidRDefault="00E13B6E" w:rsidP="00C27542">
            <w:pPr>
              <w:spacing w:after="0" w:line="240" w:lineRule="auto"/>
              <w:jc w:val="both"/>
              <w:rPr>
                <w:rFonts w:ascii="Times New Roman" w:hAnsi="Times New Roman"/>
                <w:sz w:val="24"/>
                <w:szCs w:val="24"/>
              </w:rPr>
            </w:pPr>
          </w:p>
        </w:tc>
      </w:tr>
      <w:tr w:rsidR="00E13B6E" w14:paraId="3B13B225" w14:textId="77777777" w:rsidTr="00435C14">
        <w:tc>
          <w:tcPr>
            <w:tcW w:w="9354" w:type="dxa"/>
          </w:tcPr>
          <w:p w14:paraId="3F018331" w14:textId="42D9934C" w:rsidR="006E51B9" w:rsidRDefault="00000000" w:rsidP="006E51B9">
            <w:pPr>
              <w:shd w:val="clear" w:color="auto" w:fill="FFFFFF"/>
              <w:spacing w:after="0" w:line="240" w:lineRule="auto"/>
              <w:jc w:val="both"/>
              <w:outlineLvl w:val="2"/>
              <w:rPr>
                <w:rFonts w:ascii="Times New Roman" w:hAnsi="Times New Roman"/>
                <w:sz w:val="24"/>
                <w:szCs w:val="24"/>
                <w:shd w:val="clear" w:color="auto" w:fill="FFFFFF"/>
              </w:rPr>
            </w:pPr>
            <w:hyperlink r:id="rId9" w:anchor="para14lg1" w:history="1">
              <w:r w:rsidR="006E51B9" w:rsidRPr="009438F8">
                <w:rPr>
                  <w:rStyle w:val="Hperlink"/>
                  <w:rFonts w:ascii="Times New Roman" w:eastAsia="Times New Roman" w:hAnsi="Times New Roman"/>
                  <w:b/>
                  <w:bCs/>
                  <w:sz w:val="24"/>
                  <w:szCs w:val="24"/>
                  <w:lang w:val="en-US"/>
                </w:rPr>
                <w:t xml:space="preserve">Tapa valla põhimääruse </w:t>
              </w:r>
              <w:r w:rsidR="006E51B9" w:rsidRPr="009438F8">
                <w:rPr>
                  <w:rStyle w:val="Hperlink"/>
                  <w:rFonts w:ascii="Times New Roman" w:eastAsia="Times New Roman" w:hAnsi="Times New Roman"/>
                  <w:sz w:val="24"/>
                  <w:szCs w:val="24"/>
                  <w:lang w:val="en-US"/>
                </w:rPr>
                <w:t>§ 14 lg 1</w:t>
              </w:r>
            </w:hyperlink>
            <w:r w:rsidR="006E51B9">
              <w:rPr>
                <w:rFonts w:ascii="Times New Roman" w:eastAsia="Times New Roman" w:hAnsi="Times New Roman"/>
                <w:sz w:val="24"/>
                <w:szCs w:val="24"/>
                <w:lang w:val="en-US"/>
              </w:rPr>
              <w:t xml:space="preserve"> kohaselt kuuluvad</w:t>
            </w:r>
            <w:r w:rsidR="006E51B9">
              <w:rPr>
                <w:rFonts w:ascii="Times New Roman" w:eastAsia="Times New Roman" w:hAnsi="Times New Roman"/>
                <w:b/>
                <w:bCs/>
                <w:sz w:val="24"/>
                <w:szCs w:val="24"/>
                <w:lang w:val="en-US"/>
              </w:rPr>
              <w:t xml:space="preserve"> </w:t>
            </w:r>
            <w:r w:rsidR="006E51B9">
              <w:rPr>
                <w:rFonts w:ascii="Times New Roman" w:hAnsi="Times New Roman"/>
                <w:sz w:val="24"/>
                <w:szCs w:val="24"/>
                <w:shd w:val="clear" w:color="auto" w:fill="FFFFFF"/>
              </w:rPr>
              <w:t xml:space="preserve">volikogu </w:t>
            </w:r>
            <w:r w:rsidR="006E51B9">
              <w:rPr>
                <w:rFonts w:ascii="Times New Roman" w:hAnsi="Times New Roman"/>
                <w:b/>
                <w:bCs/>
                <w:sz w:val="24"/>
                <w:szCs w:val="24"/>
                <w:shd w:val="clear" w:color="auto" w:fill="FFFFFF"/>
              </w:rPr>
              <w:t>eelarve- ja arengukomisjoni</w:t>
            </w:r>
            <w:r w:rsidR="006E51B9">
              <w:rPr>
                <w:rFonts w:ascii="Times New Roman" w:hAnsi="Times New Roman"/>
                <w:sz w:val="24"/>
                <w:szCs w:val="24"/>
                <w:shd w:val="clear" w:color="auto" w:fill="FFFFFF"/>
              </w:rPr>
              <w:t xml:space="preserve"> volikogu esimees, aseesimees, kõikide volikogu alatiste komisjonide esimehed ning teised liikmed komisjoni esimehe ettepanekul.</w:t>
            </w:r>
          </w:p>
          <w:p w14:paraId="3812C558" w14:textId="06D52FC9" w:rsidR="006E51B9" w:rsidRDefault="00000000" w:rsidP="006E51B9">
            <w:pPr>
              <w:shd w:val="clear" w:color="auto" w:fill="FFFFFF"/>
              <w:spacing w:after="0" w:line="240" w:lineRule="auto"/>
              <w:jc w:val="both"/>
              <w:outlineLvl w:val="2"/>
              <w:rPr>
                <w:rFonts w:ascii="Times New Roman" w:eastAsia="Times New Roman" w:hAnsi="Times New Roman"/>
                <w:b/>
                <w:bCs/>
                <w:sz w:val="24"/>
                <w:szCs w:val="24"/>
                <w:lang w:val="en-US"/>
              </w:rPr>
            </w:pPr>
            <w:hyperlink r:id="rId10" w:anchor="para15lg5" w:history="1">
              <w:r w:rsidR="006E51B9" w:rsidRPr="009438F8">
                <w:rPr>
                  <w:rStyle w:val="Hperlink"/>
                  <w:rFonts w:ascii="Times New Roman" w:hAnsi="Times New Roman"/>
                  <w:sz w:val="24"/>
                  <w:szCs w:val="24"/>
                  <w:shd w:val="clear" w:color="auto" w:fill="FFFFFF"/>
                </w:rPr>
                <w:t>Tapa valla põhimääruse § 15 lg 5</w:t>
              </w:r>
            </w:hyperlink>
            <w:r w:rsidR="006E51B9">
              <w:rPr>
                <w:rFonts w:ascii="Times New Roman" w:hAnsi="Times New Roman"/>
                <w:sz w:val="24"/>
                <w:szCs w:val="24"/>
                <w:shd w:val="clear" w:color="auto" w:fill="FFFFFF"/>
              </w:rPr>
              <w:t xml:space="preserve"> alusel </w:t>
            </w:r>
            <w:r w:rsidR="006E51B9">
              <w:rPr>
                <w:rFonts w:ascii="Times New Roman" w:eastAsia="Times New Roman" w:hAnsi="Times New Roman"/>
                <w:sz w:val="24"/>
                <w:szCs w:val="24"/>
                <w:lang w:val="en-US"/>
              </w:rPr>
              <w:t>volikogu kinnitab</w:t>
            </w:r>
            <w:r w:rsidR="006E51B9">
              <w:rPr>
                <w:rFonts w:ascii="Times New Roman" w:eastAsia="Times New Roman" w:hAnsi="Times New Roman"/>
                <w:b/>
                <w:bCs/>
                <w:sz w:val="24"/>
                <w:szCs w:val="24"/>
                <w:lang w:val="en-US"/>
              </w:rPr>
              <w:t xml:space="preserve"> </w:t>
            </w:r>
            <w:r w:rsidR="006E51B9">
              <w:rPr>
                <w:rFonts w:ascii="Times New Roman" w:hAnsi="Times New Roman"/>
                <w:sz w:val="24"/>
                <w:szCs w:val="24"/>
              </w:rPr>
              <w:t>komisjoni esimehe esildise alusel komisjoni koosseisu ja teeb selles muudatusi. Komisjoni liikme volitused algavad volikogu vastava otsuse jõustumisel.</w:t>
            </w:r>
          </w:p>
          <w:p w14:paraId="432992F1" w14:textId="77777777" w:rsidR="006E51B9" w:rsidRDefault="006E51B9" w:rsidP="006E51B9">
            <w:pPr>
              <w:pStyle w:val="Pealkiri3"/>
              <w:shd w:val="clear" w:color="auto" w:fill="FFFFFF"/>
              <w:spacing w:before="0" w:beforeAutospacing="0" w:after="0" w:afterAutospacing="0"/>
              <w:jc w:val="both"/>
              <w:rPr>
                <w:sz w:val="24"/>
                <w:szCs w:val="24"/>
              </w:rPr>
            </w:pPr>
          </w:p>
          <w:p w14:paraId="2CF6F674" w14:textId="77777777" w:rsidR="006E51B9" w:rsidRDefault="006E51B9" w:rsidP="006E51B9">
            <w:pPr>
              <w:pStyle w:val="Pealkiri3"/>
              <w:shd w:val="clear" w:color="auto" w:fill="FFFFFF"/>
              <w:spacing w:before="0" w:beforeAutospacing="0" w:after="0" w:afterAutospacing="0"/>
              <w:jc w:val="both"/>
              <w:rPr>
                <w:sz w:val="24"/>
                <w:szCs w:val="24"/>
              </w:rPr>
            </w:pPr>
          </w:p>
          <w:p w14:paraId="19597DE2" w14:textId="154EE10D" w:rsidR="006E51B9" w:rsidRDefault="006E51B9" w:rsidP="006E51B9">
            <w:pPr>
              <w:spacing w:after="0" w:line="240" w:lineRule="auto"/>
              <w:jc w:val="both"/>
              <w:rPr>
                <w:rFonts w:ascii="Times New Roman" w:hAnsi="Times New Roman"/>
                <w:sz w:val="24"/>
                <w:szCs w:val="24"/>
              </w:rPr>
            </w:pPr>
            <w:r>
              <w:rPr>
                <w:rFonts w:ascii="Times New Roman" w:hAnsi="Times New Roman"/>
                <w:sz w:val="24"/>
                <w:szCs w:val="24"/>
              </w:rPr>
              <w:t>Eeln</w:t>
            </w:r>
            <w:r w:rsidR="009D3394">
              <w:rPr>
                <w:rFonts w:ascii="Times New Roman" w:hAnsi="Times New Roman"/>
                <w:sz w:val="24"/>
                <w:szCs w:val="24"/>
              </w:rPr>
              <w:t>õ</w:t>
            </w:r>
            <w:r>
              <w:rPr>
                <w:rFonts w:ascii="Times New Roman" w:hAnsi="Times New Roman"/>
                <w:sz w:val="24"/>
                <w:szCs w:val="24"/>
              </w:rPr>
              <w:t xml:space="preserve">u esitaja ja ettekandja volikogu esimees </w:t>
            </w:r>
          </w:p>
          <w:p w14:paraId="3B13B224" w14:textId="77777777" w:rsidR="00E13B6E" w:rsidRDefault="00E13B6E" w:rsidP="00C27542">
            <w:pPr>
              <w:spacing w:after="0" w:line="240" w:lineRule="auto"/>
              <w:jc w:val="both"/>
              <w:rPr>
                <w:rFonts w:ascii="Times New Roman" w:hAnsi="Times New Roman"/>
                <w:sz w:val="24"/>
                <w:szCs w:val="24"/>
              </w:rPr>
            </w:pPr>
          </w:p>
        </w:tc>
      </w:tr>
    </w:tbl>
    <w:p w14:paraId="3B13B22C"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11"/>
      <w:footerReference w:type="default" r:id="rId12"/>
      <w:headerReference w:type="first" r:id="rId13"/>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1C22F" w14:textId="77777777" w:rsidR="0060264F" w:rsidRDefault="0060264F" w:rsidP="0058227E">
      <w:pPr>
        <w:spacing w:after="0" w:line="240" w:lineRule="auto"/>
      </w:pPr>
      <w:r>
        <w:separator/>
      </w:r>
    </w:p>
  </w:endnote>
  <w:endnote w:type="continuationSeparator" w:id="0">
    <w:p w14:paraId="76A71F53" w14:textId="77777777" w:rsidR="0060264F" w:rsidRDefault="0060264F"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altName w:val="Gentium Book Basic"/>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3B233"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7D2A9E">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BB253" w14:textId="77777777" w:rsidR="0060264F" w:rsidRDefault="0060264F" w:rsidP="0058227E">
      <w:pPr>
        <w:spacing w:after="0" w:line="240" w:lineRule="auto"/>
      </w:pPr>
      <w:r>
        <w:separator/>
      </w:r>
    </w:p>
  </w:footnote>
  <w:footnote w:type="continuationSeparator" w:id="0">
    <w:p w14:paraId="3B93717B" w14:textId="77777777" w:rsidR="0060264F" w:rsidRDefault="0060264F"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3B231"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3B13B232" w14:textId="77777777"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3B234"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3B13B23F" wp14:editId="3B13B240">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3B13B241" w14:textId="77777777"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13B23F"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3B13B241" w14:textId="77777777" w:rsidR="008C3218" w:rsidRPr="0058227E" w:rsidRDefault="008C3218" w:rsidP="008C3218">
                    <w:pPr>
                      <w:spacing w:after="0" w:line="240" w:lineRule="auto"/>
                      <w:rPr>
                        <w:rFonts w:ascii="Verdana" w:hAnsi="Verdana"/>
                        <w:sz w:val="16"/>
                        <w:szCs w:val="16"/>
                      </w:rPr>
                    </w:pPr>
                  </w:p>
                </w:txbxContent>
              </v:textbox>
            </v:shape>
          </w:pict>
        </mc:Fallback>
      </mc:AlternateContent>
    </w:r>
  </w:p>
  <w:p w14:paraId="3B13B235" w14:textId="77777777" w:rsidR="0058227E" w:rsidRDefault="0058227E" w:rsidP="0058227E">
    <w:pPr>
      <w:pStyle w:val="Pis"/>
      <w:jc w:val="center"/>
      <w:rPr>
        <w:sz w:val="10"/>
        <w:szCs w:val="10"/>
      </w:rPr>
    </w:pPr>
  </w:p>
  <w:p w14:paraId="3B13B236" w14:textId="77777777" w:rsidR="008D4DA5" w:rsidRDefault="008D4DA5" w:rsidP="0058227E">
    <w:pPr>
      <w:pStyle w:val="Pis"/>
      <w:jc w:val="center"/>
      <w:rPr>
        <w:sz w:val="10"/>
        <w:szCs w:val="10"/>
      </w:rPr>
    </w:pPr>
  </w:p>
  <w:p w14:paraId="3B13B237" w14:textId="77777777" w:rsidR="008D4DA5" w:rsidRDefault="008D4DA5" w:rsidP="0058227E">
    <w:pPr>
      <w:pStyle w:val="Pis"/>
      <w:jc w:val="center"/>
      <w:rPr>
        <w:sz w:val="10"/>
        <w:szCs w:val="10"/>
      </w:rPr>
    </w:pPr>
  </w:p>
  <w:p w14:paraId="3B13B238" w14:textId="77777777" w:rsidR="008D4DA5" w:rsidRDefault="008D4DA5" w:rsidP="0058227E">
    <w:pPr>
      <w:pStyle w:val="Pis"/>
      <w:jc w:val="center"/>
      <w:rPr>
        <w:sz w:val="10"/>
        <w:szCs w:val="10"/>
      </w:rPr>
    </w:pPr>
  </w:p>
  <w:p w14:paraId="3B13B239" w14:textId="77777777" w:rsidR="008D4DA5" w:rsidRDefault="008D4DA5" w:rsidP="0058227E">
    <w:pPr>
      <w:pStyle w:val="Pis"/>
      <w:jc w:val="center"/>
      <w:rPr>
        <w:sz w:val="10"/>
        <w:szCs w:val="10"/>
      </w:rPr>
    </w:pPr>
  </w:p>
  <w:p w14:paraId="3B13B23A" w14:textId="77777777" w:rsidR="008D4DA5" w:rsidRDefault="008D4DA5" w:rsidP="0058227E">
    <w:pPr>
      <w:pStyle w:val="Pis"/>
      <w:jc w:val="center"/>
      <w:rPr>
        <w:sz w:val="10"/>
        <w:szCs w:val="10"/>
      </w:rPr>
    </w:pPr>
  </w:p>
  <w:p w14:paraId="3B13B23B" w14:textId="77777777" w:rsidR="008D4DA5" w:rsidRDefault="008D4DA5" w:rsidP="0058227E">
    <w:pPr>
      <w:pStyle w:val="Pis"/>
      <w:jc w:val="center"/>
      <w:rPr>
        <w:sz w:val="10"/>
        <w:szCs w:val="10"/>
      </w:rPr>
    </w:pPr>
  </w:p>
  <w:p w14:paraId="3B13B23C" w14:textId="77777777" w:rsidR="008D4DA5" w:rsidRDefault="008D4DA5" w:rsidP="0058227E">
    <w:pPr>
      <w:pStyle w:val="Pis"/>
      <w:jc w:val="center"/>
      <w:rPr>
        <w:sz w:val="10"/>
        <w:szCs w:val="10"/>
      </w:rPr>
    </w:pPr>
  </w:p>
  <w:p w14:paraId="3B13B23D" w14:textId="77777777" w:rsidR="008D4DA5" w:rsidRDefault="008D4DA5" w:rsidP="0058227E">
    <w:pPr>
      <w:pStyle w:val="Pis"/>
      <w:jc w:val="center"/>
      <w:rPr>
        <w:sz w:val="10"/>
        <w:szCs w:val="10"/>
      </w:rPr>
    </w:pPr>
  </w:p>
  <w:p w14:paraId="3B13B23E"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522365A"/>
    <w:multiLevelType w:val="multilevel"/>
    <w:tmpl w:val="84F4FA6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243639632">
    <w:abstractNumId w:val="3"/>
  </w:num>
  <w:num w:numId="2" w16cid:durableId="1500076838">
    <w:abstractNumId w:val="4"/>
  </w:num>
  <w:num w:numId="3" w16cid:durableId="937179341">
    <w:abstractNumId w:val="1"/>
  </w:num>
  <w:num w:numId="4" w16cid:durableId="2063868678">
    <w:abstractNumId w:val="0"/>
  </w:num>
  <w:num w:numId="5" w16cid:durableId="662969680">
    <w:abstractNumId w:val="5"/>
  </w:num>
  <w:num w:numId="6" w16cid:durableId="19021343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105CE0"/>
    <w:rsid w:val="001C5D78"/>
    <w:rsid w:val="001F4B34"/>
    <w:rsid w:val="002B1191"/>
    <w:rsid w:val="003360B7"/>
    <w:rsid w:val="003568FE"/>
    <w:rsid w:val="00365D20"/>
    <w:rsid w:val="003B5A9B"/>
    <w:rsid w:val="003B62E0"/>
    <w:rsid w:val="004046F2"/>
    <w:rsid w:val="00410A5C"/>
    <w:rsid w:val="00435C14"/>
    <w:rsid w:val="00463822"/>
    <w:rsid w:val="00463934"/>
    <w:rsid w:val="00480C46"/>
    <w:rsid w:val="00491F7F"/>
    <w:rsid w:val="0049397B"/>
    <w:rsid w:val="004A0794"/>
    <w:rsid w:val="004E55FF"/>
    <w:rsid w:val="0058227E"/>
    <w:rsid w:val="005B06A1"/>
    <w:rsid w:val="0060264F"/>
    <w:rsid w:val="00603FA4"/>
    <w:rsid w:val="00646951"/>
    <w:rsid w:val="006E51B9"/>
    <w:rsid w:val="006F7490"/>
    <w:rsid w:val="00757FCF"/>
    <w:rsid w:val="007621EB"/>
    <w:rsid w:val="00772CF5"/>
    <w:rsid w:val="00780FC0"/>
    <w:rsid w:val="007B63D2"/>
    <w:rsid w:val="007C3E85"/>
    <w:rsid w:val="007D1DEE"/>
    <w:rsid w:val="007D227C"/>
    <w:rsid w:val="007D2A9E"/>
    <w:rsid w:val="008B72B6"/>
    <w:rsid w:val="008C3218"/>
    <w:rsid w:val="008D4DA5"/>
    <w:rsid w:val="00940B98"/>
    <w:rsid w:val="009428D9"/>
    <w:rsid w:val="009438F8"/>
    <w:rsid w:val="00983572"/>
    <w:rsid w:val="009A594C"/>
    <w:rsid w:val="009B7135"/>
    <w:rsid w:val="009D2727"/>
    <w:rsid w:val="009D3394"/>
    <w:rsid w:val="009F1FFF"/>
    <w:rsid w:val="00A357CC"/>
    <w:rsid w:val="00A43B52"/>
    <w:rsid w:val="00A70750"/>
    <w:rsid w:val="00AA1BB8"/>
    <w:rsid w:val="00AA5077"/>
    <w:rsid w:val="00AB0B37"/>
    <w:rsid w:val="00AE341D"/>
    <w:rsid w:val="00AF1DE6"/>
    <w:rsid w:val="00B41A44"/>
    <w:rsid w:val="00BB4F1C"/>
    <w:rsid w:val="00C27542"/>
    <w:rsid w:val="00C4063A"/>
    <w:rsid w:val="00C85326"/>
    <w:rsid w:val="00CD0CFF"/>
    <w:rsid w:val="00DB4C26"/>
    <w:rsid w:val="00E13B6E"/>
    <w:rsid w:val="00E41682"/>
    <w:rsid w:val="00E54079"/>
    <w:rsid w:val="00EA2011"/>
    <w:rsid w:val="00EB548E"/>
    <w:rsid w:val="00ED16E3"/>
    <w:rsid w:val="00EE41BE"/>
    <w:rsid w:val="00F17A57"/>
    <w:rsid w:val="00F36B52"/>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13B1F1"/>
  <w15:docId w15:val="{193570F3-DD89-48BD-8398-B2BEBD3C6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paragraph" w:styleId="Pealkiri3">
    <w:name w:val="heading 3"/>
    <w:basedOn w:val="Normaallaad"/>
    <w:link w:val="Pealkiri3Mrk"/>
    <w:uiPriority w:val="9"/>
    <w:semiHidden/>
    <w:unhideWhenUsed/>
    <w:qFormat/>
    <w:rsid w:val="006E51B9"/>
    <w:pPr>
      <w:spacing w:before="100" w:beforeAutospacing="1" w:after="100" w:afterAutospacing="1" w:line="240" w:lineRule="auto"/>
      <w:outlineLvl w:val="2"/>
    </w:pPr>
    <w:rPr>
      <w:rFonts w:ascii="Times New Roman" w:eastAsia="Times New Roman" w:hAnsi="Times New Roman"/>
      <w:b/>
      <w:bCs/>
      <w:sz w:val="27"/>
      <w:szCs w:val="27"/>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customStyle="1" w:styleId="Pealkiri3Mrk">
    <w:name w:val="Pealkiri 3 Märk"/>
    <w:basedOn w:val="Liguvaikefont"/>
    <w:link w:val="Pealkiri3"/>
    <w:uiPriority w:val="9"/>
    <w:semiHidden/>
    <w:rsid w:val="006E51B9"/>
    <w:rPr>
      <w:rFonts w:ascii="Times New Roman" w:eastAsia="Times New Roman" w:hAnsi="Times New Roman"/>
      <w:b/>
      <w:bCs/>
      <w:sz w:val="27"/>
      <w:szCs w:val="27"/>
      <w:lang w:val="en-US" w:eastAsia="en-US"/>
    </w:rPr>
  </w:style>
  <w:style w:type="character" w:styleId="Hperlink">
    <w:name w:val="Hyperlink"/>
    <w:basedOn w:val="Liguvaikefont"/>
    <w:uiPriority w:val="99"/>
    <w:unhideWhenUsed/>
    <w:rsid w:val="009438F8"/>
    <w:rPr>
      <w:color w:val="0000FF" w:themeColor="hyperlink"/>
      <w:u w:val="single"/>
    </w:rPr>
  </w:style>
  <w:style w:type="character" w:styleId="Lahendamatamainimine">
    <w:name w:val="Unresolved Mention"/>
    <w:basedOn w:val="Liguvaikefont"/>
    <w:uiPriority w:val="99"/>
    <w:semiHidden/>
    <w:unhideWhenUsed/>
    <w:rsid w:val="009438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44868">
      <w:bodyDiv w:val="1"/>
      <w:marLeft w:val="0"/>
      <w:marRight w:val="0"/>
      <w:marTop w:val="0"/>
      <w:marBottom w:val="0"/>
      <w:divBdr>
        <w:top w:val="none" w:sz="0" w:space="0" w:color="auto"/>
        <w:left w:val="none" w:sz="0" w:space="0" w:color="auto"/>
        <w:bottom w:val="none" w:sz="0" w:space="0" w:color="auto"/>
        <w:right w:val="none" w:sz="0" w:space="0" w:color="auto"/>
      </w:divBdr>
    </w:div>
    <w:div w:id="630789977">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068185185">
      <w:bodyDiv w:val="1"/>
      <w:marLeft w:val="0"/>
      <w:marRight w:val="0"/>
      <w:marTop w:val="0"/>
      <w:marBottom w:val="0"/>
      <w:divBdr>
        <w:top w:val="none" w:sz="0" w:space="0" w:color="auto"/>
        <w:left w:val="none" w:sz="0" w:space="0" w:color="auto"/>
        <w:bottom w:val="none" w:sz="0" w:space="0" w:color="auto"/>
        <w:right w:val="none" w:sz="0" w:space="0" w:color="auto"/>
      </w:divBdr>
    </w:div>
    <w:div w:id="1500850654">
      <w:bodyDiv w:val="1"/>
      <w:marLeft w:val="0"/>
      <w:marRight w:val="0"/>
      <w:marTop w:val="0"/>
      <w:marBottom w:val="0"/>
      <w:divBdr>
        <w:top w:val="none" w:sz="0" w:space="0" w:color="auto"/>
        <w:left w:val="none" w:sz="0" w:space="0" w:color="auto"/>
        <w:bottom w:val="none" w:sz="0" w:space="0" w:color="auto"/>
        <w:right w:val="none" w:sz="0" w:space="0" w:color="auto"/>
      </w:divBdr>
    </w:div>
    <w:div w:id="1660502909">
      <w:bodyDiv w:val="1"/>
      <w:marLeft w:val="0"/>
      <w:marRight w:val="0"/>
      <w:marTop w:val="0"/>
      <w:marBottom w:val="0"/>
      <w:divBdr>
        <w:top w:val="none" w:sz="0" w:space="0" w:color="auto"/>
        <w:left w:val="none" w:sz="0" w:space="0" w:color="auto"/>
        <w:bottom w:val="none" w:sz="0" w:space="0" w:color="auto"/>
        <w:right w:val="none" w:sz="0" w:space="0" w:color="auto"/>
      </w:divBdr>
    </w:div>
    <w:div w:id="170282496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30062023028"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www.riigiteataja.ee/akt/130062023028"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riigiteataja.ee/akt/406042021021?leiaKehtiv" TargetMode="External"/><Relationship Id="rId4" Type="http://schemas.openxmlformats.org/officeDocument/2006/relationships/webSettings" Target="webSettings.xml"/><Relationship Id="rId9" Type="http://schemas.openxmlformats.org/officeDocument/2006/relationships/hyperlink" Target="https://www.riigiteataja.ee/akt/406042021021?leiaKehtiv" TargetMode="External"/><Relationship Id="rId14"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425</Words>
  <Characters>2467</Characters>
  <Application>Microsoft Office Word</Application>
  <DocSecurity>0</DocSecurity>
  <Lines>20</Lines>
  <Paragraphs>5</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12</cp:revision>
  <cp:lastPrinted>2019-01-28T08:15:00Z</cp:lastPrinted>
  <dcterms:created xsi:type="dcterms:W3CDTF">2021-12-03T17:57:00Z</dcterms:created>
  <dcterms:modified xsi:type="dcterms:W3CDTF">2023-11-21T14:57:00Z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